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9FA" w:rsidRPr="00CF7091" w:rsidRDefault="00FB09FA" w:rsidP="00FB09FA">
      <w:pPr>
        <w:ind w:firstLine="567"/>
        <w:rPr>
          <w:sz w:val="24"/>
          <w:szCs w:val="24"/>
        </w:rPr>
      </w:pPr>
      <w:r w:rsidRPr="00CF7091">
        <w:rPr>
          <w:sz w:val="24"/>
          <w:szCs w:val="24"/>
        </w:rPr>
        <w:t>3</w:t>
      </w:r>
      <w:r>
        <w:rPr>
          <w:sz w:val="24"/>
          <w:szCs w:val="24"/>
        </w:rPr>
        <w:t xml:space="preserve">) Синтез </w:t>
      </w:r>
      <w:r w:rsidRPr="00164F5B">
        <w:rPr>
          <w:sz w:val="24"/>
          <w:szCs w:val="24"/>
        </w:rPr>
        <w:t>модальн</w:t>
      </w:r>
      <w:r>
        <w:rPr>
          <w:sz w:val="24"/>
          <w:szCs w:val="24"/>
        </w:rPr>
        <w:t>ого</w:t>
      </w:r>
      <w:r w:rsidRPr="00164F5B">
        <w:rPr>
          <w:sz w:val="24"/>
          <w:szCs w:val="24"/>
        </w:rPr>
        <w:t xml:space="preserve"> регулятор</w:t>
      </w:r>
      <w:r>
        <w:rPr>
          <w:sz w:val="24"/>
          <w:szCs w:val="24"/>
        </w:rPr>
        <w:t>а</w:t>
      </w:r>
      <w:r w:rsidRPr="00164F5B">
        <w:rPr>
          <w:sz w:val="24"/>
          <w:szCs w:val="24"/>
        </w:rPr>
        <w:t xml:space="preserve"> состояния</w:t>
      </w:r>
      <w:r w:rsidRPr="00CF7091">
        <w:rPr>
          <w:sz w:val="24"/>
          <w:szCs w:val="24"/>
        </w:rPr>
        <w:t>.</w:t>
      </w:r>
    </w:p>
    <w:p w:rsidR="00152E00" w:rsidRDefault="00152E00">
      <w:bookmarkStart w:id="0" w:name="_GoBack"/>
      <w:bookmarkEnd w:id="0"/>
    </w:p>
    <w:sectPr w:rsidR="00152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6F9"/>
    <w:rsid w:val="00152E00"/>
    <w:rsid w:val="003656F9"/>
    <w:rsid w:val="00FB0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9F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9F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2019-10-06T11:21:00Z</dcterms:created>
  <dcterms:modified xsi:type="dcterms:W3CDTF">2019-10-06T11:21:00Z</dcterms:modified>
</cp:coreProperties>
</file>